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04A3" w14:textId="409417FF" w:rsidR="003A5115" w:rsidRDefault="00AA5568" w:rsidP="00AA5568">
      <w:pPr>
        <w:pStyle w:val="Pamatteksts"/>
        <w:ind w:left="0" w:right="-2" w:firstLine="0"/>
        <w:jc w:val="center"/>
      </w:pPr>
      <w:r>
        <w:rPr>
          <w:noProof/>
        </w:rPr>
        <w:drawing>
          <wp:inline distT="0" distB="0" distL="0" distR="0" wp14:anchorId="0C696B8E" wp14:editId="434FD8DD">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0CB717D4" w14:textId="0B2E1022" w:rsidR="00AA5568" w:rsidRDefault="00AA5568" w:rsidP="00AA5568">
      <w:pPr>
        <w:pStyle w:val="Pamatteksts"/>
        <w:ind w:left="0" w:right="-2" w:firstLine="0"/>
        <w:jc w:val="right"/>
      </w:pPr>
      <w:r>
        <w:t>PROJEKTS</w:t>
      </w:r>
    </w:p>
    <w:p w14:paraId="4E60DE72" w14:textId="489F3D39" w:rsidR="00AA5568" w:rsidRDefault="00AA5568" w:rsidP="00AA5568">
      <w:pPr>
        <w:pStyle w:val="Pamatteksts"/>
        <w:ind w:left="0" w:right="-2" w:firstLine="0"/>
        <w:jc w:val="center"/>
      </w:pPr>
      <w:r>
        <w:t>LĒMUMS</w:t>
      </w:r>
    </w:p>
    <w:p w14:paraId="392D8A3F" w14:textId="65B086F6" w:rsidR="00AA5568" w:rsidRDefault="00AA5568" w:rsidP="00AA5568">
      <w:pPr>
        <w:pStyle w:val="Pamatteksts"/>
        <w:ind w:left="0" w:right="-2" w:firstLine="0"/>
        <w:jc w:val="center"/>
      </w:pPr>
      <w:r>
        <w:t>Cēsīs, Cēsu novadā</w:t>
      </w:r>
    </w:p>
    <w:p w14:paraId="2D94BF14" w14:textId="0CD1B0E4" w:rsidR="00AA5568" w:rsidRDefault="00AA5568" w:rsidP="00AA5568">
      <w:pPr>
        <w:pStyle w:val="Pamatteksts"/>
        <w:ind w:left="0" w:right="-2" w:firstLine="0"/>
        <w:jc w:val="left"/>
      </w:pPr>
      <w:r>
        <w:t>18.06.2026.</w:t>
      </w:r>
      <w:r>
        <w:tab/>
      </w:r>
      <w:r>
        <w:tab/>
      </w:r>
      <w:r>
        <w:tab/>
      </w:r>
      <w:r>
        <w:tab/>
      </w:r>
      <w:r>
        <w:tab/>
      </w:r>
      <w:r>
        <w:tab/>
      </w:r>
      <w:r>
        <w:tab/>
      </w:r>
      <w:r>
        <w:tab/>
      </w:r>
      <w:r>
        <w:tab/>
      </w:r>
      <w:r>
        <w:tab/>
      </w:r>
      <w:r>
        <w:tab/>
        <w:t>Nr.__</w:t>
      </w:r>
    </w:p>
    <w:p w14:paraId="63FB5ED1" w14:textId="77777777" w:rsidR="00AA5568" w:rsidRDefault="00AA5568" w:rsidP="003A5115">
      <w:pPr>
        <w:pStyle w:val="Pamatteksts"/>
        <w:ind w:left="0" w:right="-2"/>
        <w:jc w:val="right"/>
      </w:pPr>
    </w:p>
    <w:p w14:paraId="775BB593" w14:textId="77777777" w:rsidR="003A5115" w:rsidRPr="003A5115" w:rsidRDefault="003A5115" w:rsidP="003A5115">
      <w:pPr>
        <w:pStyle w:val="Pamatteksts"/>
        <w:ind w:left="0" w:right="-2" w:firstLine="0"/>
        <w:jc w:val="center"/>
        <w:rPr>
          <w:b/>
          <w:bCs/>
        </w:rPr>
      </w:pPr>
      <w:r w:rsidRPr="003A5115">
        <w:rPr>
          <w:b/>
          <w:bCs/>
        </w:rPr>
        <w:t xml:space="preserve">Par privātā partnera piesaistes procesa </w:t>
      </w:r>
    </w:p>
    <w:p w14:paraId="4BA2CC4F" w14:textId="5FC08283" w:rsidR="003A5115" w:rsidRPr="003A5115" w:rsidRDefault="003A5115" w:rsidP="003A5115">
      <w:pPr>
        <w:pStyle w:val="Pamatteksts"/>
        <w:pBdr>
          <w:bottom w:val="single" w:sz="12" w:space="1" w:color="auto"/>
        </w:pBdr>
        <w:ind w:left="0" w:right="-2" w:firstLine="0"/>
        <w:jc w:val="center"/>
        <w:rPr>
          <w:b/>
          <w:bCs/>
        </w:rPr>
      </w:pPr>
      <w:r w:rsidRPr="003A5115">
        <w:rPr>
          <w:b/>
          <w:bCs/>
        </w:rPr>
        <w:t>SIA “Līgatnes komunālserviss” konkursa dokumentu apstiprināšanu</w:t>
      </w:r>
    </w:p>
    <w:p w14:paraId="2B9B04C5" w14:textId="77777777" w:rsidR="003A5115" w:rsidRDefault="003A5115" w:rsidP="003A5115">
      <w:pPr>
        <w:pStyle w:val="Pamatteksts"/>
        <w:ind w:left="0" w:right="-2" w:firstLine="0"/>
        <w:jc w:val="left"/>
      </w:pPr>
    </w:p>
    <w:p w14:paraId="0DDD22F1" w14:textId="77777777" w:rsidR="003A5115" w:rsidRDefault="003A5115" w:rsidP="003A5115">
      <w:pPr>
        <w:pStyle w:val="Pamatteksts"/>
        <w:ind w:right="141"/>
      </w:pPr>
    </w:p>
    <w:p w14:paraId="13ADCADD" w14:textId="180EE112" w:rsidR="003A5115" w:rsidRDefault="003A5115" w:rsidP="003A5115">
      <w:pPr>
        <w:pStyle w:val="Pamatteksts"/>
        <w:ind w:right="141"/>
      </w:pPr>
      <w:r w:rsidRPr="00202D40">
        <w:t>Pamatojoties uz Pašvaldību likuma 10. panta pirmās daļas 9. punktu un 73. panta pirmo daļu, Publiskas personas kapitāla daļu un kapitālsabiedrību pārvaldības likuma 148. panta pirmās daļas 1. punktu, 149. pantu, 151. panta sesto daļu, 152. panta pirmo daļu un 152. panta trešo daļu;</w:t>
      </w:r>
    </w:p>
    <w:p w14:paraId="0D4C4573" w14:textId="77777777" w:rsidR="003A5115" w:rsidRDefault="003A5115" w:rsidP="003A5115">
      <w:pPr>
        <w:pStyle w:val="Pamatteksts"/>
        <w:ind w:right="141"/>
      </w:pPr>
      <w:r>
        <w:t>i</w:t>
      </w:r>
      <w:r w:rsidRPr="00202D40">
        <w:t>evērojot Cēsu novada pašvaldības domes 2026. gada 12. februāra lēmumu Nr. 40 “</w:t>
      </w:r>
      <w:r w:rsidRPr="00DE6496">
        <w:t>Par privātā partnera piesaistes procesa uzsākšanu SIA “Līgatnes komunālserviss” attīstībai un konkursa nolikuma sagatavošanu</w:t>
      </w:r>
      <w:r w:rsidRPr="00202D40">
        <w:t xml:space="preserve">” un 2026. gada </w:t>
      </w:r>
      <w:r>
        <w:t>28</w:t>
      </w:r>
      <w:r w:rsidRPr="00202D40">
        <w:t xml:space="preserve">. </w:t>
      </w:r>
      <w:r>
        <w:t>maija</w:t>
      </w:r>
      <w:r w:rsidRPr="00202D40">
        <w:t xml:space="preserve"> lēmumu Nr.</w:t>
      </w:r>
      <w:r>
        <w:t xml:space="preserve"> </w:t>
      </w:r>
      <w:r w:rsidRPr="00DE6496">
        <w:t>232</w:t>
      </w:r>
      <w:r w:rsidRPr="00202D40">
        <w:t xml:space="preserve"> “Par Cēsu novada pašvaldības līdzdalības saglabāšanu sabiedrībā ar ierobežotu atbildību “Līgatnes komunālserviss” un izsoles procedūras “Par sabiedrības ar ierobežotu atbildību “Līgatnes komunālserviss” pamatkapitāla palielināšanu ar privāta kapitāla piesaisti” uzsākšanu”;</w:t>
      </w:r>
    </w:p>
    <w:p w14:paraId="4210F2FE" w14:textId="77777777" w:rsidR="003A5115" w:rsidRDefault="003A5115" w:rsidP="003A5115">
      <w:pPr>
        <w:pStyle w:val="Pamatteksts"/>
        <w:ind w:right="141"/>
      </w:pPr>
      <w:r w:rsidRPr="00DE6496">
        <w:t xml:space="preserve">ņemot vērā SIA “Interbaltija” 2026. gada </w:t>
      </w:r>
      <w:r>
        <w:t>9. jūnija</w:t>
      </w:r>
      <w:r w:rsidRPr="00DE6496">
        <w:t xml:space="preserve"> vērtējumu par sabiedrības ar ierobežotu atbildību “Līgatnes komunālserviss” </w:t>
      </w:r>
      <w:r>
        <w:t xml:space="preserve">100 % </w:t>
      </w:r>
      <w:r w:rsidRPr="00DE6496">
        <w:t xml:space="preserve">kapitāla daļu tirgus vērtību, nosakot Sabiedrības esošā pamatkapitāla tirgus vērtību 500 000 </w:t>
      </w:r>
      <w:r>
        <w:t>EUR</w:t>
      </w:r>
      <w:r w:rsidRPr="00DE6496">
        <w:t xml:space="preserve"> apmērā</w:t>
      </w:r>
      <w:r>
        <w:t>;</w:t>
      </w:r>
    </w:p>
    <w:p w14:paraId="792D8642" w14:textId="0A451C81" w:rsidR="003A5115" w:rsidRDefault="003A5115" w:rsidP="003A5115">
      <w:pPr>
        <w:pStyle w:val="Pamatteksts"/>
        <w:ind w:right="141"/>
      </w:pPr>
      <w:r w:rsidRPr="00DE6496">
        <w:t xml:space="preserve"> ņemot vērā Cēsu novada domes Finanšu komitejas 2026. gada 11. jūnija atzinumu </w:t>
      </w:r>
      <w:r>
        <w:t xml:space="preserve">(protokols Nr.7), </w:t>
      </w:r>
      <w:r w:rsidRPr="00EB1212">
        <w:t xml:space="preserve">Cēsu novada </w:t>
      </w:r>
      <w:r>
        <w:t>dome</w:t>
      </w:r>
      <w:r w:rsidRPr="00EB1212">
        <w:t xml:space="preserve"> nolemj:</w:t>
      </w:r>
    </w:p>
    <w:p w14:paraId="12BAC288" w14:textId="77777777" w:rsidR="003A5115" w:rsidRDefault="003A5115" w:rsidP="003A5115">
      <w:pPr>
        <w:pStyle w:val="Pamatteksts"/>
        <w:numPr>
          <w:ilvl w:val="0"/>
          <w:numId w:val="1"/>
        </w:numPr>
        <w:ind w:left="851" w:right="141"/>
      </w:pPr>
      <w:r>
        <w:t>Apstiprināt noteikumus par kārtību, kādā īstenojama sabiedrības ar ierobežotu atbildību “Līgatnes komunālserviss”, reģistrācijas Nr. 54103099071, pamatkapitāla palielināšana, kļūstot par privātu kapitālsabiedrību;</w:t>
      </w:r>
    </w:p>
    <w:p w14:paraId="21C58A9D" w14:textId="77777777" w:rsidR="003A5115" w:rsidRDefault="003A5115" w:rsidP="003A5115">
      <w:pPr>
        <w:pStyle w:val="Pamatteksts"/>
        <w:numPr>
          <w:ilvl w:val="0"/>
          <w:numId w:val="1"/>
        </w:numPr>
        <w:ind w:left="851" w:right="141"/>
      </w:pPr>
      <w:r>
        <w:t>Noteikt, ka sabiedrības ar ierobežotu atbildību “Līgatnes komunālserviss” pamatkapitāls tiek palielināts par 520 409 kapitāla daļām ar katras kapitāla daļas nominālvērtību 1 EUR, ar kopējo privātā kapitāla piesaisti 520 409 EUR (pieci simti divdesmit tūkstoši četri simti deviņi euro) apmērā;</w:t>
      </w:r>
    </w:p>
    <w:p w14:paraId="32636D25" w14:textId="77777777" w:rsidR="003A5115" w:rsidRDefault="003A5115" w:rsidP="003A5115">
      <w:pPr>
        <w:pStyle w:val="Pamatteksts"/>
        <w:numPr>
          <w:ilvl w:val="0"/>
          <w:numId w:val="1"/>
        </w:numPr>
        <w:ind w:left="851" w:right="141"/>
      </w:pPr>
      <w:r>
        <w:t xml:space="preserve">Tiesību maksas jeb izsoles objekta izsoles sākumcenu noteikt </w:t>
      </w:r>
      <w:r w:rsidRPr="00EB1212">
        <w:t>50 000,00 EUR (piecdesmit tūkstoši euro</w:t>
      </w:r>
      <w:r>
        <w:t>);</w:t>
      </w:r>
    </w:p>
    <w:p w14:paraId="2B5F028E" w14:textId="77777777" w:rsidR="003A5115" w:rsidRDefault="003A5115" w:rsidP="003A5115">
      <w:pPr>
        <w:pStyle w:val="Pamatteksts"/>
        <w:numPr>
          <w:ilvl w:val="0"/>
          <w:numId w:val="1"/>
        </w:numPr>
        <w:ind w:left="851" w:right="141"/>
      </w:pPr>
      <w:r>
        <w:t>Uzdot Cēsu novada pašvaldības priekšsēdētāja izveidotajai izsoles komisijai organizēt izsoli šajā lēmumā un ar šo lēmumu apstiprinātajos noteikumos noteiktajā kārtībā, nodrošinot izsoles sagatavošanu, pretendentu pieteikumu pieņemšanu un izvērtēšanu, izsoles norisi un izsoles rezultātu apkopošanu;</w:t>
      </w:r>
    </w:p>
    <w:p w14:paraId="76F1BA74" w14:textId="77777777" w:rsidR="003A5115" w:rsidRDefault="003A5115" w:rsidP="003A5115">
      <w:pPr>
        <w:pStyle w:val="Pamatteksts"/>
        <w:numPr>
          <w:ilvl w:val="0"/>
          <w:numId w:val="1"/>
        </w:numPr>
        <w:ind w:left="851" w:right="141"/>
      </w:pPr>
      <w:r>
        <w:t>Noteikt, ka izsoles rezultāti apstiprināmi ar atsevišķu Cēsu novada pašvaldības domes lēmumu;</w:t>
      </w:r>
    </w:p>
    <w:p w14:paraId="328AEF2D" w14:textId="77777777" w:rsidR="003A5115" w:rsidRDefault="003A5115" w:rsidP="003A5115">
      <w:pPr>
        <w:pStyle w:val="Pamatteksts"/>
        <w:numPr>
          <w:ilvl w:val="0"/>
          <w:numId w:val="1"/>
        </w:numPr>
        <w:ind w:left="851" w:right="141"/>
      </w:pPr>
      <w:r>
        <w:t xml:space="preserve">Noteikt, ka informācija par izsoli tiek publicēta Latvijas Republikas oficiālajā izdevumā “Latvijas Vēstnesis”, elektronisko izsoļu vietnē https://izsoles.ta.gov.lv un Cēsu novada pašvaldības tīmekļvietnē </w:t>
      </w:r>
      <w:hyperlink r:id="rId6" w:history="1">
        <w:r w:rsidRPr="00DA0FCE">
          <w:rPr>
            <w:rStyle w:val="Hipersaite"/>
          </w:rPr>
          <w:t>www.cesis.lv</w:t>
        </w:r>
      </w:hyperlink>
      <w:r>
        <w:t>;</w:t>
      </w:r>
    </w:p>
    <w:p w14:paraId="17064EB7" w14:textId="77777777" w:rsidR="003A5115" w:rsidRDefault="003A5115" w:rsidP="003A5115">
      <w:pPr>
        <w:pStyle w:val="Pamatteksts"/>
        <w:ind w:left="0" w:right="141" w:firstLine="0"/>
      </w:pPr>
    </w:p>
    <w:p w14:paraId="68069340" w14:textId="77777777" w:rsidR="003A5115" w:rsidRDefault="003A5115" w:rsidP="003A5115">
      <w:pPr>
        <w:pStyle w:val="Pamatteksts"/>
        <w:ind w:left="0" w:right="141" w:firstLine="0"/>
      </w:pPr>
      <w:r>
        <w:t>Pielikumā: Noteikumi par kārtību, kādā īstenojama sabiedrības ar ierobežotu atbildību “Līgatnes komunālserviss” pamatkapitāla palielināšana, kļūstot par privātu kapitālsabiedrību, ar pielikumiem.</w:t>
      </w:r>
    </w:p>
    <w:p w14:paraId="6BDBFBFB" w14:textId="77777777" w:rsidR="003C69F7" w:rsidRDefault="003C69F7"/>
    <w:sectPr w:rsidR="003C69F7" w:rsidSect="003A5115">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323BA"/>
    <w:multiLevelType w:val="hybridMultilevel"/>
    <w:tmpl w:val="40B015D4"/>
    <w:lvl w:ilvl="0" w:tplc="9C54CE34">
      <w:start w:val="1"/>
      <w:numFmt w:val="decimal"/>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16cid:durableId="21074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15"/>
    <w:rsid w:val="003A5115"/>
    <w:rsid w:val="003C69F7"/>
    <w:rsid w:val="003F2948"/>
    <w:rsid w:val="00652BC7"/>
    <w:rsid w:val="008D5E1F"/>
    <w:rsid w:val="00AA5568"/>
    <w:rsid w:val="00FA35F2"/>
    <w:rsid w:val="00FA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14C"/>
  <w15:chartTrackingRefBased/>
  <w15:docId w15:val="{363A3E76-7D54-40AE-BDDB-E22213B1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A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A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A511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A511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A511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A51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A51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A51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A51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A511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A511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A511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A511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A511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A51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A51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A51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A51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A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51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A51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A51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A51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A5115"/>
    <w:rPr>
      <w:i/>
      <w:iCs/>
      <w:color w:val="404040" w:themeColor="text1" w:themeTint="BF"/>
    </w:rPr>
  </w:style>
  <w:style w:type="paragraph" w:styleId="Sarakstarindkopa">
    <w:name w:val="List Paragraph"/>
    <w:basedOn w:val="Parasts"/>
    <w:uiPriority w:val="34"/>
    <w:qFormat/>
    <w:rsid w:val="003A5115"/>
    <w:pPr>
      <w:ind w:left="720"/>
      <w:contextualSpacing/>
    </w:pPr>
  </w:style>
  <w:style w:type="character" w:styleId="Intensvsizclums">
    <w:name w:val="Intense Emphasis"/>
    <w:basedOn w:val="Noklusjumarindkopasfonts"/>
    <w:uiPriority w:val="21"/>
    <w:qFormat/>
    <w:rsid w:val="003A5115"/>
    <w:rPr>
      <w:i/>
      <w:iCs/>
      <w:color w:val="0F4761" w:themeColor="accent1" w:themeShade="BF"/>
    </w:rPr>
  </w:style>
  <w:style w:type="paragraph" w:styleId="Intensvscitts">
    <w:name w:val="Intense Quote"/>
    <w:basedOn w:val="Parasts"/>
    <w:next w:val="Parasts"/>
    <w:link w:val="IntensvscittsRakstz"/>
    <w:uiPriority w:val="30"/>
    <w:qFormat/>
    <w:rsid w:val="003A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A5115"/>
    <w:rPr>
      <w:i/>
      <w:iCs/>
      <w:color w:val="0F4761" w:themeColor="accent1" w:themeShade="BF"/>
    </w:rPr>
  </w:style>
  <w:style w:type="character" w:styleId="Intensvaatsauce">
    <w:name w:val="Intense Reference"/>
    <w:basedOn w:val="Noklusjumarindkopasfonts"/>
    <w:uiPriority w:val="32"/>
    <w:qFormat/>
    <w:rsid w:val="003A5115"/>
    <w:rPr>
      <w:b/>
      <w:bCs/>
      <w:smallCaps/>
      <w:color w:val="0F4761" w:themeColor="accent1" w:themeShade="BF"/>
      <w:spacing w:val="5"/>
    </w:rPr>
  </w:style>
  <w:style w:type="paragraph" w:styleId="Pamatteksts">
    <w:name w:val="Body Text"/>
    <w:basedOn w:val="Parasts"/>
    <w:link w:val="PamattekstsRakstz"/>
    <w:uiPriority w:val="1"/>
    <w:qFormat/>
    <w:rsid w:val="003A5115"/>
    <w:pPr>
      <w:widowControl w:val="0"/>
      <w:autoSpaceDE w:val="0"/>
      <w:autoSpaceDN w:val="0"/>
      <w:spacing w:after="0" w:line="240" w:lineRule="auto"/>
      <w:ind w:left="142" w:firstLine="720"/>
      <w:jc w:val="both"/>
    </w:pPr>
    <w:rPr>
      <w:rFonts w:ascii="Calibri" w:eastAsia="Calibri" w:hAnsi="Calibri" w:cs="Calibri"/>
      <w:kern w:val="0"/>
      <w14:ligatures w14:val="none"/>
    </w:rPr>
  </w:style>
  <w:style w:type="character" w:customStyle="1" w:styleId="PamattekstsRakstz">
    <w:name w:val="Pamatteksts Rakstz."/>
    <w:basedOn w:val="Noklusjumarindkopasfonts"/>
    <w:link w:val="Pamatteksts"/>
    <w:uiPriority w:val="1"/>
    <w:rsid w:val="003A5115"/>
    <w:rPr>
      <w:rFonts w:ascii="Calibri" w:eastAsia="Calibri" w:hAnsi="Calibri" w:cs="Calibri"/>
      <w:kern w:val="0"/>
      <w14:ligatures w14:val="none"/>
    </w:rPr>
  </w:style>
  <w:style w:type="character" w:styleId="Hipersaite">
    <w:name w:val="Hyperlink"/>
    <w:basedOn w:val="Noklusjumarindkopasfonts"/>
    <w:uiPriority w:val="99"/>
    <w:unhideWhenUsed/>
    <w:rsid w:val="003A51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i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1776</Words>
  <Characters>1013</Characters>
  <Application>Microsoft Office Word</Application>
  <DocSecurity>0</DocSecurity>
  <Lines>8</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Inese Ģērmane</cp:lastModifiedBy>
  <cp:revision>3</cp:revision>
  <dcterms:created xsi:type="dcterms:W3CDTF">2026-06-11T18:24:00Z</dcterms:created>
  <dcterms:modified xsi:type="dcterms:W3CDTF">2026-06-11T18:25:00Z</dcterms:modified>
</cp:coreProperties>
</file>